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A4B" w:rsidRPr="00A07A49" w:rsidRDefault="002F1A4B" w:rsidP="002F1A4B">
      <w:pPr>
        <w:autoSpaceDE w:val="0"/>
        <w:autoSpaceDN w:val="0"/>
        <w:adjustRightInd w:val="0"/>
        <w:spacing w:before="200"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pl"/>
        </w:rPr>
      </w:pPr>
      <w:r w:rsidRPr="00A07A49">
        <w:rPr>
          <w:rFonts w:ascii="Times New Roman" w:hAnsi="Times New Roman" w:cs="Times New Roman"/>
          <w:b/>
          <w:bCs/>
          <w:sz w:val="32"/>
          <w:szCs w:val="32"/>
          <w:u w:val="single"/>
          <w:lang w:val="pl"/>
        </w:rPr>
        <w:t>Akcja krw</w:t>
      </w:r>
      <w:r w:rsidR="00A07A49" w:rsidRPr="00A07A49">
        <w:rPr>
          <w:rFonts w:ascii="Times New Roman" w:hAnsi="Times New Roman" w:cs="Times New Roman"/>
          <w:b/>
          <w:bCs/>
          <w:sz w:val="32"/>
          <w:szCs w:val="32"/>
          <w:u w:val="single"/>
          <w:lang w:val="pl"/>
        </w:rPr>
        <w:t>iodawstwa w Regionie IPA Chełm</w:t>
      </w:r>
      <w:bookmarkStart w:id="0" w:name="_GoBack"/>
      <w:bookmarkEnd w:id="0"/>
    </w:p>
    <w:p w:rsidR="002F1A4B" w:rsidRPr="002F1A4B" w:rsidRDefault="002F1A4B" w:rsidP="002F1A4B">
      <w:pPr>
        <w:autoSpaceDE w:val="0"/>
        <w:autoSpaceDN w:val="0"/>
        <w:adjustRightInd w:val="0"/>
        <w:spacing w:before="200" w:after="120" w:line="240" w:lineRule="auto"/>
        <w:rPr>
          <w:rFonts w:ascii="Times New Roman" w:hAnsi="Times New Roman" w:cs="Times New Roman"/>
          <w:sz w:val="20"/>
          <w:szCs w:val="20"/>
          <w:lang w:val="pl"/>
        </w:rPr>
      </w:pPr>
    </w:p>
    <w:p w:rsidR="00A07A49" w:rsidRPr="0046764F" w:rsidRDefault="0046764F" w:rsidP="00A07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64F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="002F1A4B" w:rsidRPr="0046764F">
        <w:rPr>
          <w:rFonts w:ascii="Times New Roman" w:hAnsi="Times New Roman" w:cs="Times New Roman"/>
          <w:sz w:val="24"/>
          <w:szCs w:val="24"/>
          <w:lang w:val="pl"/>
        </w:rPr>
        <w:t>Krew to jeden z podstawowych płyn</w:t>
      </w:r>
      <w:r w:rsidR="002F1A4B" w:rsidRPr="0046764F">
        <w:rPr>
          <w:rFonts w:ascii="Times New Roman" w:hAnsi="Times New Roman" w:cs="Times New Roman"/>
          <w:sz w:val="24"/>
          <w:szCs w:val="24"/>
        </w:rPr>
        <w:t xml:space="preserve">ów ustrojowych w organizmie człowieka.  Mimo ogromnych postępów, jakie czyni w ostatnich latach medycyna, nie udało się wynaleźć preparatu sztucznie wytwarzanego, który mógłby w pełni zastąpić ten życiodajny płyn. Współczesna opieka medyczna nie jest w stanie obejść się bez ważnych partnerów – krwiodawców, którzy są jedynym źródłem zaopatrzenia w ten niezastąpiony lek. </w:t>
      </w:r>
    </w:p>
    <w:p w:rsidR="00A07A49" w:rsidRDefault="0046764F" w:rsidP="00467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dniu </w:t>
      </w:r>
      <w:r w:rsidRPr="004676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29 października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2018 roku, </w:t>
      </w:r>
      <w:r w:rsidRPr="004676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Placówce Straży Granicznej w Hrubieszowie odbyła się Mundurowa Akcja Poboru Krwi. Organizatorem był Mundurowy Klub Honorowych Dawców Krwi im. 27 Wołyńskiej Dywizji Armii Krajowej działający przy Regionie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IPA Chełm Lubelskiej Grupy W</w:t>
      </w:r>
      <w:r w:rsidRPr="004676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ojewódzkiej Międzynarodowego Stowarzyszenia Policji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46764F">
        <w:rPr>
          <w:rFonts w:ascii="Times New Roman" w:hAnsi="Times New Roman" w:cs="Times New Roman"/>
          <w:sz w:val="24"/>
          <w:szCs w:val="24"/>
          <w:shd w:val="clear" w:color="auto" w:fill="FFFFFF"/>
        </w:rPr>
        <w:t>IPA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4676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07A49" w:rsidRDefault="0046764F" w:rsidP="00467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6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Udział </w:t>
      </w:r>
      <w:r w:rsidR="00A07A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akcji </w:t>
      </w:r>
      <w:r w:rsidRPr="004676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wzięło 33 krwiodawców, którymi byli funkcjonariusze Policji, Straży Granicznej, Służby Więziennej, Państwowej Straży Pożarnej oraz mieszkańcy miasta Hrubieszów. Łącznie oddano 14850 ml bezcennego leku jakim jest krew. </w:t>
      </w:r>
    </w:p>
    <w:p w:rsidR="0046764F" w:rsidRPr="0046764F" w:rsidRDefault="0046764F" w:rsidP="00467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46764F">
        <w:rPr>
          <w:rFonts w:ascii="Times New Roman" w:hAnsi="Times New Roman" w:cs="Times New Roman"/>
          <w:sz w:val="24"/>
          <w:szCs w:val="24"/>
          <w:shd w:val="clear" w:color="auto" w:fill="FFFFFF"/>
        </w:rPr>
        <w:t>Oddana przez funkcjonariuszy krew została przekazana dla synka naszej koleżanki pracującej na co dzień w Komendzie Miejskiej Policji w Białej Podlaskiej. </w:t>
      </w:r>
    </w:p>
    <w:p w:rsidR="0046764F" w:rsidRPr="0046764F" w:rsidRDefault="0046764F" w:rsidP="00467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2F1A4B" w:rsidRDefault="002F1A4B" w:rsidP="00467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764F">
        <w:rPr>
          <w:rFonts w:ascii="Times New Roman" w:hAnsi="Times New Roman" w:cs="Times New Roman"/>
          <w:sz w:val="24"/>
          <w:szCs w:val="24"/>
        </w:rPr>
        <w:t>Dziękujęmy</w:t>
      </w:r>
      <w:proofErr w:type="spellEnd"/>
      <w:r w:rsidRPr="0046764F">
        <w:rPr>
          <w:rFonts w:ascii="Times New Roman" w:hAnsi="Times New Roman" w:cs="Times New Roman"/>
          <w:sz w:val="24"/>
          <w:szCs w:val="24"/>
        </w:rPr>
        <w:t xml:space="preserve"> wszystkim za odzew i udział w akcji!</w:t>
      </w:r>
    </w:p>
    <w:p w:rsidR="0046764F" w:rsidRPr="0046764F" w:rsidRDefault="0046764F" w:rsidP="00467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A4B" w:rsidRPr="0046764F" w:rsidRDefault="002F1A4B" w:rsidP="00467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4F">
        <w:rPr>
          <w:rFonts w:ascii="Times New Roman" w:hAnsi="Times New Roman" w:cs="Times New Roman"/>
          <w:sz w:val="24"/>
          <w:szCs w:val="24"/>
        </w:rPr>
        <w:t>Pamiętamy, że oddając krew ratujemy ludzkie życie!</w:t>
      </w:r>
    </w:p>
    <w:p w:rsidR="002F1A4B" w:rsidRPr="0046764F" w:rsidRDefault="002F1A4B" w:rsidP="0046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"/>
        </w:rPr>
      </w:pPr>
      <w:r w:rsidRPr="0046764F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</w:p>
    <w:p w:rsidR="002F1A4B" w:rsidRPr="00602817" w:rsidRDefault="00A07A49" w:rsidP="00467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l"/>
        </w:rPr>
      </w:pPr>
      <w:r>
        <w:rPr>
          <w:rFonts w:ascii="Times New Roman" w:hAnsi="Times New Roman" w:cs="Times New Roman"/>
          <w:sz w:val="20"/>
          <w:szCs w:val="20"/>
          <w:lang w:val="pl"/>
        </w:rPr>
        <w:t xml:space="preserve">Tekst/zdjęcia: Konrad </w:t>
      </w:r>
      <w:proofErr w:type="spellStart"/>
      <w:r>
        <w:rPr>
          <w:rFonts w:ascii="Times New Roman" w:hAnsi="Times New Roman" w:cs="Times New Roman"/>
          <w:sz w:val="20"/>
          <w:szCs w:val="20"/>
          <w:lang w:val="pl"/>
        </w:rPr>
        <w:t>Pawłoś</w:t>
      </w:r>
      <w:proofErr w:type="spellEnd"/>
    </w:p>
    <w:p w:rsidR="002F1A4B" w:rsidRPr="002F1A4B" w:rsidRDefault="00A07A49" w:rsidP="002F1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0"/>
          <w:szCs w:val="20"/>
          <w:lang w:val="pl"/>
        </w:rPr>
        <w:t xml:space="preserve"> </w:t>
      </w:r>
    </w:p>
    <w:p w:rsidR="00BD171C" w:rsidRPr="002F1A4B" w:rsidRDefault="0046764F" w:rsidP="002F1A4B">
      <w:pPr>
        <w:spacing w:line="240" w:lineRule="auto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Verdana" w:hAnsi="Verdana"/>
          <w:color w:val="1E90FF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/>
          <w:color w:val="1E90FF"/>
          <w:sz w:val="21"/>
          <w:szCs w:val="21"/>
          <w:shd w:val="clear" w:color="auto" w:fill="FFFFFF"/>
        </w:rPr>
        <w:t> </w:t>
      </w:r>
    </w:p>
    <w:sectPr w:rsidR="00BD171C" w:rsidRPr="002F1A4B" w:rsidSect="002F1A4B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F1"/>
    <w:rsid w:val="002F1A4B"/>
    <w:rsid w:val="004012F1"/>
    <w:rsid w:val="0046764F"/>
    <w:rsid w:val="00602817"/>
    <w:rsid w:val="00A07A49"/>
    <w:rsid w:val="00BD171C"/>
    <w:rsid w:val="00DE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D413B-4960-401F-831F-F6F5B4D4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 POLSKA</dc:creator>
  <cp:keywords/>
  <dc:description/>
  <cp:lastModifiedBy>IPA POLSKA</cp:lastModifiedBy>
  <cp:revision>8</cp:revision>
  <dcterms:created xsi:type="dcterms:W3CDTF">2018-11-08T10:26:00Z</dcterms:created>
  <dcterms:modified xsi:type="dcterms:W3CDTF">2018-11-19T12:26:00Z</dcterms:modified>
</cp:coreProperties>
</file>