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0C" w:rsidRDefault="00E01939" w:rsidP="00E0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39">
        <w:rPr>
          <w:rFonts w:ascii="Times New Roman" w:hAnsi="Times New Roman" w:cs="Times New Roman"/>
          <w:b/>
          <w:sz w:val="24"/>
          <w:szCs w:val="24"/>
        </w:rPr>
        <w:t>Hotel „</w:t>
      </w:r>
      <w:r w:rsidR="007A6363">
        <w:rPr>
          <w:rFonts w:ascii="Times New Roman" w:hAnsi="Times New Roman" w:cs="Times New Roman"/>
          <w:b/>
          <w:sz w:val="24"/>
          <w:szCs w:val="24"/>
        </w:rPr>
        <w:t>LUBHOTEL</w:t>
      </w:r>
      <w:r w:rsidRPr="00E01939">
        <w:rPr>
          <w:rFonts w:ascii="Times New Roman" w:hAnsi="Times New Roman" w:cs="Times New Roman"/>
          <w:b/>
          <w:sz w:val="24"/>
          <w:szCs w:val="24"/>
        </w:rPr>
        <w:t xml:space="preserve">” w </w:t>
      </w:r>
      <w:r w:rsidR="00576582">
        <w:rPr>
          <w:rFonts w:ascii="Times New Roman" w:hAnsi="Times New Roman" w:cs="Times New Roman"/>
          <w:b/>
          <w:sz w:val="24"/>
          <w:szCs w:val="24"/>
        </w:rPr>
        <w:t>Lublinie</w:t>
      </w:r>
      <w:r w:rsidRPr="00E0193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5037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E01939">
        <w:rPr>
          <w:rFonts w:ascii="Times New Roman" w:hAnsi="Times New Roman" w:cs="Times New Roman"/>
          <w:b/>
          <w:sz w:val="24"/>
          <w:szCs w:val="24"/>
        </w:rPr>
        <w:t xml:space="preserve">otelem </w:t>
      </w:r>
      <w:r w:rsidR="00BD5037">
        <w:rPr>
          <w:rFonts w:ascii="Times New Roman" w:hAnsi="Times New Roman" w:cs="Times New Roman"/>
          <w:b/>
          <w:sz w:val="24"/>
          <w:szCs w:val="24"/>
        </w:rPr>
        <w:t>R</w:t>
      </w:r>
      <w:r w:rsidRPr="00E01939">
        <w:rPr>
          <w:rFonts w:ascii="Times New Roman" w:hAnsi="Times New Roman" w:cs="Times New Roman"/>
          <w:b/>
          <w:sz w:val="24"/>
          <w:szCs w:val="24"/>
        </w:rPr>
        <w:t>ekomendowanym SP IPA</w:t>
      </w:r>
    </w:p>
    <w:p w:rsidR="00E01939" w:rsidRDefault="00E01939" w:rsidP="00E01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39" w:rsidRPr="00BD5037" w:rsidRDefault="00E01939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7A6363">
        <w:rPr>
          <w:rFonts w:ascii="Times New Roman" w:hAnsi="Times New Roman" w:cs="Times New Roman"/>
          <w:sz w:val="24"/>
          <w:szCs w:val="24"/>
        </w:rPr>
        <w:t>3 kwietnia</w:t>
      </w:r>
      <w:r>
        <w:rPr>
          <w:rFonts w:ascii="Times New Roman" w:hAnsi="Times New Roman" w:cs="Times New Roman"/>
          <w:sz w:val="24"/>
          <w:szCs w:val="24"/>
        </w:rPr>
        <w:t xml:space="preserve"> 2019 roku, w hotelu „</w:t>
      </w:r>
      <w:r w:rsidR="007A6363">
        <w:rPr>
          <w:rFonts w:ascii="Times New Roman" w:hAnsi="Times New Roman" w:cs="Times New Roman"/>
          <w:sz w:val="24"/>
          <w:szCs w:val="24"/>
        </w:rPr>
        <w:t>LUBHOTEL</w:t>
      </w:r>
      <w:r>
        <w:rPr>
          <w:rFonts w:ascii="Times New Roman" w:hAnsi="Times New Roman" w:cs="Times New Roman"/>
          <w:sz w:val="24"/>
          <w:szCs w:val="24"/>
        </w:rPr>
        <w:t xml:space="preserve">” w </w:t>
      </w:r>
      <w:r w:rsidR="00DF4E02">
        <w:rPr>
          <w:rFonts w:ascii="Times New Roman" w:hAnsi="Times New Roman" w:cs="Times New Roman"/>
          <w:sz w:val="24"/>
          <w:szCs w:val="24"/>
        </w:rPr>
        <w:t>Lublinie</w:t>
      </w:r>
      <w:r>
        <w:rPr>
          <w:rFonts w:ascii="Times New Roman" w:hAnsi="Times New Roman" w:cs="Times New Roman"/>
          <w:sz w:val="24"/>
          <w:szCs w:val="24"/>
        </w:rPr>
        <w:t xml:space="preserve"> odbyło się spotkanie </w:t>
      </w:r>
      <w:r w:rsidR="00DF4E02">
        <w:rPr>
          <w:rFonts w:ascii="Times New Roman" w:hAnsi="Times New Roman" w:cs="Times New Roman"/>
          <w:sz w:val="24"/>
          <w:szCs w:val="24"/>
        </w:rPr>
        <w:t xml:space="preserve">wiceprezydenta SP IPA kol. Piotra Wójcika z właścicielem tego hotelu. </w:t>
      </w:r>
      <w:r>
        <w:rPr>
          <w:rFonts w:ascii="Times New Roman" w:hAnsi="Times New Roman" w:cs="Times New Roman"/>
          <w:sz w:val="24"/>
          <w:szCs w:val="24"/>
        </w:rPr>
        <w:t xml:space="preserve"> Podczas tego spotkania,  pod</w:t>
      </w:r>
      <w:r w:rsidR="00BD5037">
        <w:rPr>
          <w:rFonts w:ascii="Times New Roman" w:hAnsi="Times New Roman" w:cs="Times New Roman"/>
          <w:sz w:val="24"/>
          <w:szCs w:val="24"/>
        </w:rPr>
        <w:t>pisa</w:t>
      </w:r>
      <w:r w:rsidR="00DF4E02">
        <w:rPr>
          <w:rFonts w:ascii="Times New Roman" w:hAnsi="Times New Roman" w:cs="Times New Roman"/>
          <w:sz w:val="24"/>
          <w:szCs w:val="24"/>
        </w:rPr>
        <w:t>no umowę</w:t>
      </w:r>
      <w:r>
        <w:rPr>
          <w:rFonts w:ascii="Times New Roman" w:hAnsi="Times New Roman" w:cs="Times New Roman"/>
          <w:sz w:val="24"/>
          <w:szCs w:val="24"/>
        </w:rPr>
        <w:t xml:space="preserve">, na mocy której hotel ten został </w:t>
      </w:r>
      <w:r w:rsidR="00BD5037">
        <w:rPr>
          <w:rFonts w:ascii="Times New Roman" w:hAnsi="Times New Roman" w:cs="Times New Roman"/>
          <w:sz w:val="24"/>
          <w:szCs w:val="24"/>
        </w:rPr>
        <w:t>włączony do programu Hoteli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D5037">
        <w:rPr>
          <w:rFonts w:ascii="Times New Roman" w:hAnsi="Times New Roman" w:cs="Times New Roman"/>
          <w:sz w:val="24"/>
          <w:szCs w:val="24"/>
        </w:rPr>
        <w:t>ekomendowanych</w:t>
      </w:r>
      <w:r>
        <w:rPr>
          <w:rFonts w:ascii="Times New Roman" w:hAnsi="Times New Roman" w:cs="Times New Roman"/>
          <w:sz w:val="24"/>
          <w:szCs w:val="24"/>
        </w:rPr>
        <w:t xml:space="preserve"> Sekcji Polskiej IPA. Członkowie naszego Stowarzyszenia, którzy chcieliby skorzystać z usług hotelu, otrzymają 20 % zniżki na noclegi (po okazaniu ważnej legitymacji członkowskiej). </w:t>
      </w:r>
      <w:r w:rsidR="00DF4E02">
        <w:rPr>
          <w:rFonts w:ascii="Times New Roman" w:hAnsi="Times New Roman" w:cs="Times New Roman"/>
          <w:sz w:val="24"/>
          <w:szCs w:val="24"/>
        </w:rPr>
        <w:t>Szczegółowe informacje o hotelu można znaleźć na</w:t>
      </w:r>
      <w:r w:rsidR="007A6363">
        <w:rPr>
          <w:rFonts w:ascii="Times New Roman" w:hAnsi="Times New Roman" w:cs="Times New Roman"/>
          <w:sz w:val="24"/>
          <w:szCs w:val="24"/>
        </w:rPr>
        <w:t xml:space="preserve"> stronie internetowej www.lub</w:t>
      </w:r>
      <w:r w:rsidR="00DF4E02">
        <w:rPr>
          <w:rFonts w:ascii="Times New Roman" w:hAnsi="Times New Roman" w:cs="Times New Roman"/>
          <w:sz w:val="24"/>
          <w:szCs w:val="24"/>
        </w:rPr>
        <w:t xml:space="preserve">hotel.pl </w:t>
      </w:r>
    </w:p>
    <w:p w:rsidR="00BD5037" w:rsidRDefault="00BD5037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Wykaz wszystkich Hoteli Rekomendowanych Sekcji Polskiej IPA oraz innych obiektów np.: baseny termalne, w których członkowie IPA mogą korzystać ze zniżek, znajduje się na stronie internetowej Sekcji Polskiej IPA tj. </w:t>
      </w:r>
      <w:hyperlink r:id="rId4" w:history="1">
        <w:r w:rsidRPr="00BD50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www.ipapolska.pl</w:t>
        </w:r>
      </w:hyperlink>
      <w:r w:rsidR="007A6363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w zakładce Rekreacja</w:t>
      </w:r>
      <w:r w:rsidR="007A63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037" w:rsidRDefault="00BD5037" w:rsidP="00E0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037" w:rsidRDefault="00BD5037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Tekst: Piotr Wójcik</w:t>
      </w:r>
      <w:bookmarkStart w:id="0" w:name="_GoBack"/>
      <w:bookmarkEnd w:id="0"/>
    </w:p>
    <w:p w:rsidR="00BD5037" w:rsidRPr="00E01939" w:rsidRDefault="00DF4E02" w:rsidP="00E0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Zdjęcia: Ze s</w:t>
      </w:r>
      <w:r w:rsidR="007A6363">
        <w:rPr>
          <w:rFonts w:ascii="Times New Roman" w:hAnsi="Times New Roman" w:cs="Times New Roman"/>
          <w:sz w:val="24"/>
          <w:szCs w:val="24"/>
        </w:rPr>
        <w:t>trony internetowej Hotelu „</w:t>
      </w:r>
      <w:proofErr w:type="spellStart"/>
      <w:r w:rsidR="007A6363">
        <w:rPr>
          <w:rFonts w:ascii="Times New Roman" w:hAnsi="Times New Roman" w:cs="Times New Roman"/>
          <w:sz w:val="24"/>
          <w:szCs w:val="24"/>
        </w:rPr>
        <w:t>Lubhotel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sectPr w:rsidR="00BD5037" w:rsidRPr="00E0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58"/>
    <w:rsid w:val="00321958"/>
    <w:rsid w:val="00576582"/>
    <w:rsid w:val="007A6363"/>
    <w:rsid w:val="00BD5037"/>
    <w:rsid w:val="00D251F8"/>
    <w:rsid w:val="00DF4E02"/>
    <w:rsid w:val="00E01939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D1BFE-1491-4E05-BAA3-CD1AF5A4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 POLSKA</dc:creator>
  <cp:keywords/>
  <dc:description/>
  <cp:lastModifiedBy>IPA POLSKA</cp:lastModifiedBy>
  <cp:revision>11</cp:revision>
  <dcterms:created xsi:type="dcterms:W3CDTF">2019-05-17T14:03:00Z</dcterms:created>
  <dcterms:modified xsi:type="dcterms:W3CDTF">2019-05-17T14:56:00Z</dcterms:modified>
</cp:coreProperties>
</file>